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F2C7" w14:textId="77777777" w:rsidR="00ED2FD9" w:rsidRPr="00A948A9" w:rsidRDefault="00ED2FD9" w:rsidP="00ED2FD9">
      <w:pPr>
        <w:pStyle w:val="Heading1"/>
        <w:bidi/>
      </w:pPr>
      <w:r w:rsidRPr="00A948A9">
        <w:rPr>
          <w:rtl/>
        </w:rPr>
        <w:t>نمونه قرارداد مشاوره مدیریت شبکه</w:t>
      </w:r>
    </w:p>
    <w:p w14:paraId="32968A4B" w14:textId="77777777" w:rsidR="00ED2FD9" w:rsidRPr="00A948A9" w:rsidRDefault="00ED2FD9" w:rsidP="00ED2FD9">
      <w:pPr>
        <w:bidi/>
        <w:spacing w:line="360" w:lineRule="auto"/>
        <w:rPr>
          <w:rFonts w:asciiTheme="majorBidi" w:hAnsiTheme="majorBidi" w:cstheme="majorBidi"/>
          <w:sz w:val="28"/>
          <w:szCs w:val="28"/>
        </w:rPr>
      </w:pPr>
    </w:p>
    <w:p w14:paraId="54443C75" w14:textId="77777777" w:rsidR="00ED2FD9" w:rsidRPr="00A948A9" w:rsidRDefault="00ED2FD9" w:rsidP="00ED2FD9">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۱ - طرفین قرارداد:</w:t>
      </w:r>
    </w:p>
    <w:p w14:paraId="58D02CD8" w14:textId="77777777" w:rsidR="00ED2FD9" w:rsidRPr="00A948A9" w:rsidRDefault="00ED2FD9" w:rsidP="00ED2FD9">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این قرارداد بین شرکت -------------------- به نمایندگی -------------------- با شماره تلفن -------------------- که در این قرارداد به‌ عنوان کارفرما شناخته می ‌شود، از یک طرف و شرکت/فرد -------------------- به نمایندگی -------------------- با شماره تلفن -------------------- ، که از این پس به ‌عنوان مشاور شناخته می‌ شود، منعقد می‌ گردد.</w:t>
      </w:r>
    </w:p>
    <w:p w14:paraId="45553A3A" w14:textId="77777777" w:rsidR="00ED2FD9" w:rsidRPr="00A948A9" w:rsidRDefault="00ED2FD9" w:rsidP="00ED2FD9">
      <w:pPr>
        <w:bidi/>
        <w:spacing w:line="360" w:lineRule="auto"/>
        <w:rPr>
          <w:rFonts w:asciiTheme="majorBidi" w:hAnsiTheme="majorBidi" w:cstheme="majorBidi"/>
          <w:sz w:val="28"/>
          <w:szCs w:val="28"/>
        </w:rPr>
      </w:pPr>
    </w:p>
    <w:p w14:paraId="71A7A227" w14:textId="77777777" w:rsidR="00ED2FD9" w:rsidRPr="00A948A9" w:rsidRDefault="00ED2FD9" w:rsidP="00ED2FD9">
      <w:pPr>
        <w:bidi/>
        <w:spacing w:line="360" w:lineRule="auto"/>
        <w:rPr>
          <w:rFonts w:asciiTheme="majorBidi" w:hAnsiTheme="majorBidi" w:cstheme="majorBidi"/>
          <w:b/>
          <w:bCs/>
          <w:sz w:val="28"/>
          <w:szCs w:val="28"/>
          <w:rtl/>
        </w:rPr>
      </w:pPr>
      <w:r w:rsidRPr="00A948A9">
        <w:rPr>
          <w:rFonts w:asciiTheme="majorBidi" w:hAnsiTheme="majorBidi" w:cstheme="majorBidi"/>
          <w:b/>
          <w:bCs/>
          <w:sz w:val="28"/>
          <w:szCs w:val="28"/>
          <w:rtl/>
        </w:rPr>
        <w:t>ماده ۲ - موضوع قرارداد:</w:t>
      </w:r>
    </w:p>
    <w:p w14:paraId="47049F43" w14:textId="77777777" w:rsidR="00ED2FD9" w:rsidRPr="00A948A9" w:rsidRDefault="00ED2FD9" w:rsidP="00ED2FD9">
      <w:pPr>
        <w:bidi/>
        <w:spacing w:line="360" w:lineRule="auto"/>
        <w:rPr>
          <w:rFonts w:asciiTheme="majorBidi" w:hAnsiTheme="majorBidi" w:cstheme="majorBidi"/>
          <w:b/>
          <w:bCs/>
          <w:sz w:val="28"/>
          <w:szCs w:val="28"/>
          <w:rtl/>
        </w:rPr>
      </w:pPr>
      <w:r w:rsidRPr="00A948A9">
        <w:rPr>
          <w:rFonts w:asciiTheme="majorBidi" w:hAnsiTheme="majorBidi" w:cstheme="majorBidi"/>
          <w:sz w:val="28"/>
          <w:szCs w:val="28"/>
          <w:rtl/>
        </w:rPr>
        <w:t xml:space="preserve">موضوع این قرارداد شامل ارائه خدمات مشاوره برای مدیریت و پشتیبانی شبکه است که شامل موارد زیر </w:t>
      </w:r>
      <w:proofErr w:type="spellStart"/>
      <w:r w:rsidRPr="00A948A9">
        <w:rPr>
          <w:rFonts w:asciiTheme="majorBidi" w:hAnsiTheme="majorBidi" w:cstheme="majorBidi"/>
          <w:sz w:val="28"/>
          <w:szCs w:val="28"/>
          <w:rtl/>
        </w:rPr>
        <w:t>می‌باشد</w:t>
      </w:r>
      <w:proofErr w:type="spellEnd"/>
      <w:r w:rsidRPr="00A948A9">
        <w:rPr>
          <w:rFonts w:asciiTheme="majorBidi" w:hAnsiTheme="majorBidi" w:cstheme="majorBidi"/>
          <w:sz w:val="28"/>
          <w:szCs w:val="28"/>
          <w:rtl/>
        </w:rPr>
        <w:t>:</w:t>
      </w:r>
    </w:p>
    <w:p w14:paraId="175EB92A" w14:textId="77777777" w:rsidR="00ED2FD9" w:rsidRPr="00A948A9" w:rsidRDefault="00ED2FD9" w:rsidP="00ED2FD9">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مدیریت و نگهداری از شبکه داخلی سازمان.</w:t>
      </w:r>
    </w:p>
    <w:p w14:paraId="27F24259" w14:textId="77777777" w:rsidR="00ED2FD9" w:rsidRPr="00A948A9" w:rsidRDefault="00ED2FD9" w:rsidP="00ED2FD9">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نظارت بر عملکرد شبکه و رفع مشکلات احتمالی.</w:t>
      </w:r>
    </w:p>
    <w:p w14:paraId="13E80BC1" w14:textId="77777777" w:rsidR="00ED2FD9" w:rsidRPr="00A948A9" w:rsidRDefault="00ED2FD9" w:rsidP="00ED2FD9">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به ‌</w:t>
      </w:r>
      <w:proofErr w:type="spellStart"/>
      <w:r w:rsidRPr="00A948A9">
        <w:rPr>
          <w:rFonts w:asciiTheme="majorBidi" w:hAnsiTheme="majorBidi" w:cstheme="majorBidi"/>
          <w:sz w:val="28"/>
          <w:szCs w:val="28"/>
          <w:rtl/>
        </w:rPr>
        <w:t>روزرسانی</w:t>
      </w:r>
      <w:proofErr w:type="spellEnd"/>
      <w:r w:rsidRPr="00A948A9">
        <w:rPr>
          <w:rFonts w:asciiTheme="majorBidi" w:hAnsiTheme="majorBidi" w:cstheme="majorBidi"/>
          <w:sz w:val="28"/>
          <w:szCs w:val="28"/>
          <w:rtl/>
        </w:rPr>
        <w:t xml:space="preserve"> </w:t>
      </w:r>
      <w:proofErr w:type="spellStart"/>
      <w:r w:rsidRPr="00A948A9">
        <w:rPr>
          <w:rFonts w:asciiTheme="majorBidi" w:hAnsiTheme="majorBidi" w:cstheme="majorBidi"/>
          <w:sz w:val="28"/>
          <w:szCs w:val="28"/>
          <w:rtl/>
        </w:rPr>
        <w:t>سیستم‌های</w:t>
      </w:r>
      <w:proofErr w:type="spellEnd"/>
      <w:r w:rsidRPr="00A948A9">
        <w:rPr>
          <w:rFonts w:asciiTheme="majorBidi" w:hAnsiTheme="majorBidi" w:cstheme="majorBidi"/>
          <w:sz w:val="28"/>
          <w:szCs w:val="28"/>
          <w:rtl/>
        </w:rPr>
        <w:t xml:space="preserve"> شبکه و امنیتی.</w:t>
      </w:r>
    </w:p>
    <w:p w14:paraId="4817A02A" w14:textId="77777777" w:rsidR="00ED2FD9" w:rsidRPr="00A948A9" w:rsidRDefault="00ED2FD9" w:rsidP="00ED2FD9">
      <w:pPr>
        <w:pStyle w:val="ListParagraph"/>
        <w:numPr>
          <w:ilvl w:val="0"/>
          <w:numId w:val="2"/>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ارائه پشتیبانی ۲۴/۷ برای حل مشکلات فوری.</w:t>
      </w:r>
    </w:p>
    <w:p w14:paraId="4D6835D0" w14:textId="77777777" w:rsidR="00ED2FD9" w:rsidRPr="00A948A9" w:rsidRDefault="00ED2FD9" w:rsidP="00ED2FD9">
      <w:pPr>
        <w:bidi/>
        <w:spacing w:line="360" w:lineRule="auto"/>
        <w:rPr>
          <w:rFonts w:asciiTheme="majorBidi" w:hAnsiTheme="majorBidi" w:cstheme="majorBidi"/>
          <w:sz w:val="28"/>
          <w:szCs w:val="28"/>
        </w:rPr>
      </w:pPr>
    </w:p>
    <w:p w14:paraId="31E53C23" w14:textId="77777777" w:rsidR="00ED2FD9" w:rsidRPr="00A948A9" w:rsidRDefault="00ED2FD9" w:rsidP="00ED2FD9">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۳ - مدت قرارداد:</w:t>
      </w:r>
    </w:p>
    <w:p w14:paraId="4240E0CF" w14:textId="77777777" w:rsidR="00ED2FD9" w:rsidRPr="00A948A9" w:rsidRDefault="00ED2FD9" w:rsidP="00ED2FD9">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مدت اعتبار این قرارداد از تاریخ (--/--/----) تا (--/--/----) به مدت -------------------- خواهد بود. در صورت نیاز به تمدید قرارداد، باید با توافق کتبی طرفین صورت گیرد.</w:t>
      </w:r>
    </w:p>
    <w:p w14:paraId="4DFD33B9" w14:textId="77777777" w:rsidR="00ED2FD9" w:rsidRPr="00A948A9" w:rsidRDefault="00ED2FD9" w:rsidP="00ED2FD9">
      <w:pPr>
        <w:bidi/>
        <w:spacing w:line="360" w:lineRule="auto"/>
        <w:rPr>
          <w:rFonts w:asciiTheme="majorBidi" w:hAnsiTheme="majorBidi" w:cstheme="majorBidi"/>
          <w:sz w:val="28"/>
          <w:szCs w:val="28"/>
        </w:rPr>
      </w:pPr>
    </w:p>
    <w:p w14:paraId="05B627D6" w14:textId="77777777" w:rsidR="00ED2FD9" w:rsidRPr="00A948A9" w:rsidRDefault="00ED2FD9" w:rsidP="00ED2FD9">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۴ - مبلغ قرارداد و نحوه پرداخت:</w:t>
      </w:r>
    </w:p>
    <w:p w14:paraId="3822F83C" w14:textId="77777777" w:rsidR="00ED2FD9" w:rsidRPr="00A948A9" w:rsidRDefault="00ED2FD9" w:rsidP="00ED2FD9">
      <w:pPr>
        <w:bidi/>
        <w:spacing w:line="360" w:lineRule="auto"/>
        <w:rPr>
          <w:rFonts w:asciiTheme="majorBidi" w:hAnsiTheme="majorBidi" w:cstheme="majorBidi"/>
          <w:sz w:val="28"/>
          <w:szCs w:val="28"/>
        </w:rPr>
      </w:pPr>
      <w:r w:rsidRPr="00A948A9">
        <w:rPr>
          <w:rFonts w:asciiTheme="majorBidi" w:hAnsiTheme="majorBidi" w:cstheme="majorBidi"/>
          <w:sz w:val="28"/>
          <w:szCs w:val="28"/>
          <w:rtl/>
        </w:rPr>
        <w:lastRenderedPageBreak/>
        <w:t xml:space="preserve">مبلغ قرارداد برای هر ساعت مشاوره -------------------- ریال تعیین می ‌شود. </w:t>
      </w:r>
      <w:proofErr w:type="spellStart"/>
      <w:r w:rsidRPr="00A948A9">
        <w:rPr>
          <w:rFonts w:asciiTheme="majorBidi" w:hAnsiTheme="majorBidi" w:cstheme="majorBidi"/>
          <w:sz w:val="28"/>
          <w:szCs w:val="28"/>
          <w:rtl/>
        </w:rPr>
        <w:t>پرداخت‌ها</w:t>
      </w:r>
      <w:proofErr w:type="spellEnd"/>
      <w:r w:rsidRPr="00A948A9">
        <w:rPr>
          <w:rFonts w:asciiTheme="majorBidi" w:hAnsiTheme="majorBidi" w:cstheme="majorBidi"/>
          <w:sz w:val="28"/>
          <w:szCs w:val="28"/>
          <w:rtl/>
        </w:rPr>
        <w:t xml:space="preserve"> به ‌صورت ماهانه و بر اساس گزارش عملکرد مشاور انجام می ‌شود. ------------- درصد از مبلغ قرارداد به عنوان پیش‌ پرداخت و مابقی پس از ارائه خدمات و تأیید کارفرما پرداخت خواهد شد.</w:t>
      </w:r>
    </w:p>
    <w:p w14:paraId="3099F82E" w14:textId="77777777" w:rsidR="00ED2FD9" w:rsidRPr="00A948A9" w:rsidRDefault="00ED2FD9" w:rsidP="00ED2FD9">
      <w:pPr>
        <w:bidi/>
        <w:spacing w:line="360" w:lineRule="auto"/>
        <w:rPr>
          <w:rFonts w:asciiTheme="majorBidi" w:hAnsiTheme="majorBidi" w:cstheme="majorBidi"/>
          <w:sz w:val="28"/>
          <w:szCs w:val="28"/>
        </w:rPr>
      </w:pPr>
    </w:p>
    <w:p w14:paraId="1DD2C325" w14:textId="77777777" w:rsidR="00ED2FD9" w:rsidRPr="00A948A9" w:rsidRDefault="00ED2FD9" w:rsidP="00ED2FD9">
      <w:pPr>
        <w:bidi/>
        <w:spacing w:line="360" w:lineRule="auto"/>
        <w:rPr>
          <w:rFonts w:asciiTheme="majorBidi" w:hAnsiTheme="majorBidi" w:cstheme="majorBidi"/>
          <w:b/>
          <w:bCs/>
          <w:sz w:val="28"/>
          <w:szCs w:val="28"/>
          <w:rtl/>
        </w:rPr>
      </w:pPr>
      <w:r w:rsidRPr="00A948A9">
        <w:rPr>
          <w:rFonts w:asciiTheme="majorBidi" w:hAnsiTheme="majorBidi" w:cstheme="majorBidi"/>
          <w:b/>
          <w:bCs/>
          <w:sz w:val="28"/>
          <w:szCs w:val="28"/>
          <w:rtl/>
        </w:rPr>
        <w:t>ماده ۵ - تعهدات مشاور:</w:t>
      </w:r>
    </w:p>
    <w:p w14:paraId="39953264" w14:textId="77777777" w:rsidR="00ED2FD9" w:rsidRPr="00A948A9" w:rsidRDefault="00ED2FD9" w:rsidP="00ED2FD9">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مشاور موظف به انجام موارد زیر است:</w:t>
      </w:r>
    </w:p>
    <w:p w14:paraId="2BBAF8E7" w14:textId="77777777" w:rsidR="00ED2FD9" w:rsidRPr="00A948A9" w:rsidRDefault="00ED2FD9" w:rsidP="00ED2FD9">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نظارت بر عملکرد مداوم شبکه.</w:t>
      </w:r>
    </w:p>
    <w:p w14:paraId="3EEB6FD7" w14:textId="77777777" w:rsidR="00ED2FD9" w:rsidRPr="00A948A9" w:rsidRDefault="00ED2FD9" w:rsidP="00ED2FD9">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ارائه خدمات پشتیبانی فوری در صورت بروز مشکل.</w:t>
      </w:r>
    </w:p>
    <w:p w14:paraId="692E4E3D" w14:textId="77777777" w:rsidR="00ED2FD9" w:rsidRPr="00A948A9" w:rsidRDefault="00ED2FD9" w:rsidP="00ED2FD9">
      <w:pPr>
        <w:pStyle w:val="ListParagraph"/>
        <w:numPr>
          <w:ilvl w:val="0"/>
          <w:numId w:val="3"/>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به ‌روز </w:t>
      </w:r>
      <w:proofErr w:type="spellStart"/>
      <w:r w:rsidRPr="00A948A9">
        <w:rPr>
          <w:rFonts w:asciiTheme="majorBidi" w:hAnsiTheme="majorBidi" w:cstheme="majorBidi"/>
          <w:sz w:val="28"/>
          <w:szCs w:val="28"/>
          <w:rtl/>
        </w:rPr>
        <w:t>رسانی‌های</w:t>
      </w:r>
      <w:proofErr w:type="spellEnd"/>
      <w:r w:rsidRPr="00A948A9">
        <w:rPr>
          <w:rFonts w:asciiTheme="majorBidi" w:hAnsiTheme="majorBidi" w:cstheme="majorBidi"/>
          <w:sz w:val="28"/>
          <w:szCs w:val="28"/>
          <w:rtl/>
        </w:rPr>
        <w:t xml:space="preserve"> </w:t>
      </w:r>
      <w:proofErr w:type="spellStart"/>
      <w:r w:rsidRPr="00A948A9">
        <w:rPr>
          <w:rFonts w:asciiTheme="majorBidi" w:hAnsiTheme="majorBidi" w:cstheme="majorBidi"/>
          <w:sz w:val="28"/>
          <w:szCs w:val="28"/>
          <w:rtl/>
        </w:rPr>
        <w:t>دوره‌ای</w:t>
      </w:r>
      <w:proofErr w:type="spellEnd"/>
      <w:r w:rsidRPr="00A948A9">
        <w:rPr>
          <w:rFonts w:asciiTheme="majorBidi" w:hAnsiTheme="majorBidi" w:cstheme="majorBidi"/>
          <w:sz w:val="28"/>
          <w:szCs w:val="28"/>
          <w:rtl/>
        </w:rPr>
        <w:t xml:space="preserve"> </w:t>
      </w:r>
      <w:proofErr w:type="spellStart"/>
      <w:r w:rsidRPr="00A948A9">
        <w:rPr>
          <w:rFonts w:asciiTheme="majorBidi" w:hAnsiTheme="majorBidi" w:cstheme="majorBidi"/>
          <w:sz w:val="28"/>
          <w:szCs w:val="28"/>
          <w:rtl/>
        </w:rPr>
        <w:t>سیستم‌ها</w:t>
      </w:r>
      <w:proofErr w:type="spellEnd"/>
      <w:r w:rsidRPr="00A948A9">
        <w:rPr>
          <w:rFonts w:asciiTheme="majorBidi" w:hAnsiTheme="majorBidi" w:cstheme="majorBidi"/>
          <w:sz w:val="28"/>
          <w:szCs w:val="28"/>
          <w:rtl/>
        </w:rPr>
        <w:t>.</w:t>
      </w:r>
    </w:p>
    <w:p w14:paraId="307C70C6" w14:textId="77777777" w:rsidR="00ED2FD9" w:rsidRPr="00A948A9" w:rsidRDefault="00ED2FD9" w:rsidP="00ED2FD9">
      <w:pPr>
        <w:pStyle w:val="ListParagraph"/>
        <w:bidi/>
        <w:spacing w:line="360" w:lineRule="auto"/>
        <w:rPr>
          <w:rFonts w:asciiTheme="majorBidi" w:hAnsiTheme="majorBidi" w:cstheme="majorBidi"/>
          <w:sz w:val="28"/>
          <w:szCs w:val="28"/>
        </w:rPr>
      </w:pPr>
    </w:p>
    <w:p w14:paraId="30FF2403" w14:textId="77777777" w:rsidR="00ED2FD9" w:rsidRPr="00A948A9" w:rsidRDefault="00ED2FD9" w:rsidP="00ED2FD9">
      <w:pPr>
        <w:bidi/>
        <w:spacing w:line="360" w:lineRule="auto"/>
        <w:rPr>
          <w:rFonts w:asciiTheme="majorBidi" w:hAnsiTheme="majorBidi" w:cstheme="majorBidi"/>
          <w:b/>
          <w:bCs/>
          <w:sz w:val="28"/>
          <w:szCs w:val="28"/>
          <w:rtl/>
        </w:rPr>
      </w:pPr>
      <w:r w:rsidRPr="00A948A9">
        <w:rPr>
          <w:rFonts w:asciiTheme="majorBidi" w:hAnsiTheme="majorBidi" w:cstheme="majorBidi"/>
          <w:b/>
          <w:bCs/>
          <w:sz w:val="28"/>
          <w:szCs w:val="28"/>
          <w:rtl/>
        </w:rPr>
        <w:t>ماده ۶ - تعهدات کارفرما:</w:t>
      </w:r>
    </w:p>
    <w:p w14:paraId="471556E3" w14:textId="77777777" w:rsidR="00ED2FD9" w:rsidRPr="00A948A9" w:rsidRDefault="00ED2FD9" w:rsidP="00ED2FD9">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کارفرما موظف به انجام موارد زیر است:</w:t>
      </w:r>
    </w:p>
    <w:p w14:paraId="18B32D77" w14:textId="77777777" w:rsidR="00ED2FD9" w:rsidRPr="00A948A9" w:rsidRDefault="00ED2FD9" w:rsidP="00ED2FD9">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ارائه دسترسی لازم به شبکه و تجهیزات.</w:t>
      </w:r>
    </w:p>
    <w:p w14:paraId="2CE3F065" w14:textId="77777777" w:rsidR="00ED2FD9" w:rsidRPr="00A948A9" w:rsidRDefault="00ED2FD9" w:rsidP="00ED2FD9">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همکاری با تیم مشاور و اجرای </w:t>
      </w:r>
      <w:proofErr w:type="spellStart"/>
      <w:r w:rsidRPr="00A948A9">
        <w:rPr>
          <w:rFonts w:asciiTheme="majorBidi" w:hAnsiTheme="majorBidi" w:cstheme="majorBidi"/>
          <w:sz w:val="28"/>
          <w:szCs w:val="28"/>
          <w:rtl/>
        </w:rPr>
        <w:t>توصیه‌های</w:t>
      </w:r>
      <w:proofErr w:type="spellEnd"/>
      <w:r w:rsidRPr="00A948A9">
        <w:rPr>
          <w:rFonts w:asciiTheme="majorBidi" w:hAnsiTheme="majorBidi" w:cstheme="majorBidi"/>
          <w:sz w:val="28"/>
          <w:szCs w:val="28"/>
          <w:rtl/>
        </w:rPr>
        <w:t xml:space="preserve"> او.</w:t>
      </w:r>
    </w:p>
    <w:p w14:paraId="3F8A1514" w14:textId="77777777" w:rsidR="00ED2FD9" w:rsidRPr="00A948A9" w:rsidRDefault="00ED2FD9" w:rsidP="00ED2FD9">
      <w:pPr>
        <w:pStyle w:val="ListParagraph"/>
        <w:numPr>
          <w:ilvl w:val="0"/>
          <w:numId w:val="1"/>
        </w:numPr>
        <w:bidi/>
        <w:spacing w:line="360" w:lineRule="auto"/>
        <w:rPr>
          <w:rFonts w:asciiTheme="majorBidi" w:hAnsiTheme="majorBidi" w:cstheme="majorBidi"/>
          <w:sz w:val="28"/>
          <w:szCs w:val="28"/>
        </w:rPr>
      </w:pPr>
      <w:r w:rsidRPr="00A948A9">
        <w:rPr>
          <w:rFonts w:asciiTheme="majorBidi" w:hAnsiTheme="majorBidi" w:cstheme="majorBidi"/>
          <w:sz w:val="28"/>
          <w:szCs w:val="28"/>
          <w:rtl/>
        </w:rPr>
        <w:t>پرداخت‌ به ‌موقع مبلغ قرارداد بر اساس توافق ‌نامه.</w:t>
      </w:r>
    </w:p>
    <w:p w14:paraId="2F57778F" w14:textId="77777777" w:rsidR="00ED2FD9" w:rsidRPr="00A948A9" w:rsidRDefault="00ED2FD9" w:rsidP="00ED2FD9">
      <w:pPr>
        <w:bidi/>
        <w:spacing w:line="360" w:lineRule="auto"/>
        <w:rPr>
          <w:rFonts w:asciiTheme="majorBidi" w:hAnsiTheme="majorBidi" w:cstheme="majorBidi"/>
          <w:sz w:val="28"/>
          <w:szCs w:val="28"/>
          <w:rtl/>
        </w:rPr>
      </w:pPr>
    </w:p>
    <w:p w14:paraId="499273E1" w14:textId="77777777" w:rsidR="00ED2FD9" w:rsidRPr="00A948A9" w:rsidRDefault="00ED2FD9" w:rsidP="00ED2FD9">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 xml:space="preserve">ماده ۷ - </w:t>
      </w:r>
      <w:proofErr w:type="spellStart"/>
      <w:r w:rsidRPr="00A948A9">
        <w:rPr>
          <w:rFonts w:asciiTheme="majorBidi" w:hAnsiTheme="majorBidi" w:cstheme="majorBidi"/>
          <w:b/>
          <w:bCs/>
          <w:sz w:val="28"/>
          <w:szCs w:val="28"/>
          <w:rtl/>
        </w:rPr>
        <w:t>محرمانگی</w:t>
      </w:r>
      <w:proofErr w:type="spellEnd"/>
      <w:r w:rsidRPr="00A948A9">
        <w:rPr>
          <w:rFonts w:asciiTheme="majorBidi" w:hAnsiTheme="majorBidi" w:cstheme="majorBidi"/>
          <w:b/>
          <w:bCs/>
          <w:sz w:val="28"/>
          <w:szCs w:val="28"/>
          <w:rtl/>
        </w:rPr>
        <w:t xml:space="preserve"> و امنیت اطلاعات:</w:t>
      </w:r>
    </w:p>
    <w:p w14:paraId="12744ACB" w14:textId="77777777" w:rsidR="00ED2FD9" w:rsidRPr="00A948A9" w:rsidRDefault="00ED2FD9" w:rsidP="00ED2FD9">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مشاور موظف است تمامی اطلاعات و </w:t>
      </w:r>
      <w:proofErr w:type="spellStart"/>
      <w:r w:rsidRPr="00A948A9">
        <w:rPr>
          <w:rFonts w:asciiTheme="majorBidi" w:hAnsiTheme="majorBidi" w:cstheme="majorBidi"/>
          <w:sz w:val="28"/>
          <w:szCs w:val="28"/>
          <w:rtl/>
        </w:rPr>
        <w:t>داده‌های</w:t>
      </w:r>
      <w:proofErr w:type="spellEnd"/>
      <w:r w:rsidRPr="00A948A9">
        <w:rPr>
          <w:rFonts w:asciiTheme="majorBidi" w:hAnsiTheme="majorBidi" w:cstheme="majorBidi"/>
          <w:sz w:val="28"/>
          <w:szCs w:val="28"/>
          <w:rtl/>
        </w:rPr>
        <w:t xml:space="preserve"> موجود در شبکه را به ‌صورت محرمانه نگه دارد و اقدامات امنیتی لازم را برای حفاظت از آنها به ‌کار گیرد.</w:t>
      </w:r>
    </w:p>
    <w:p w14:paraId="12660F3D" w14:textId="77777777" w:rsidR="00ED2FD9" w:rsidRPr="00A948A9" w:rsidRDefault="00ED2FD9" w:rsidP="00ED2FD9">
      <w:pPr>
        <w:bidi/>
        <w:spacing w:line="360" w:lineRule="auto"/>
        <w:rPr>
          <w:rFonts w:asciiTheme="majorBidi" w:hAnsiTheme="majorBidi" w:cstheme="majorBidi"/>
          <w:sz w:val="28"/>
          <w:szCs w:val="28"/>
        </w:rPr>
      </w:pPr>
    </w:p>
    <w:p w14:paraId="70634131" w14:textId="77777777" w:rsidR="00ED2FD9" w:rsidRPr="00A948A9" w:rsidRDefault="00ED2FD9" w:rsidP="00ED2FD9">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8 - فسخ قرارداد:</w:t>
      </w:r>
    </w:p>
    <w:p w14:paraId="2AC8F12F" w14:textId="77777777" w:rsidR="00ED2FD9" w:rsidRPr="00A948A9" w:rsidRDefault="00ED2FD9" w:rsidP="00ED2FD9">
      <w:pPr>
        <w:bidi/>
        <w:spacing w:line="360" w:lineRule="auto"/>
        <w:rPr>
          <w:rFonts w:asciiTheme="majorBidi" w:hAnsiTheme="majorBidi" w:cstheme="majorBidi"/>
          <w:sz w:val="28"/>
          <w:szCs w:val="28"/>
        </w:rPr>
      </w:pPr>
      <w:r w:rsidRPr="00A948A9">
        <w:rPr>
          <w:rFonts w:asciiTheme="majorBidi" w:hAnsiTheme="majorBidi" w:cstheme="majorBidi"/>
          <w:sz w:val="28"/>
          <w:szCs w:val="28"/>
          <w:rtl/>
        </w:rPr>
        <w:lastRenderedPageBreak/>
        <w:t>این قرارداد بر اساس ماده 10 قانون مدنی تنظیم شده و فقط با توافق کتبی طرفین یا در موارد خاص قابل فسخ است.</w:t>
      </w:r>
    </w:p>
    <w:p w14:paraId="79D95FA1" w14:textId="77777777" w:rsidR="00ED2FD9" w:rsidRPr="00A948A9" w:rsidRDefault="00ED2FD9" w:rsidP="00ED2FD9">
      <w:pPr>
        <w:bidi/>
        <w:spacing w:line="360" w:lineRule="auto"/>
        <w:rPr>
          <w:rFonts w:asciiTheme="majorBidi" w:hAnsiTheme="majorBidi" w:cstheme="majorBidi"/>
          <w:sz w:val="28"/>
          <w:szCs w:val="28"/>
        </w:rPr>
      </w:pPr>
      <w:r w:rsidRPr="00A948A9">
        <w:rPr>
          <w:rFonts w:asciiTheme="majorBidi" w:hAnsiTheme="majorBidi" w:cstheme="majorBidi"/>
          <w:sz w:val="28"/>
          <w:szCs w:val="28"/>
          <w:rtl/>
        </w:rPr>
        <w:t xml:space="preserve">تبصره: در این حالت حق </w:t>
      </w:r>
      <w:proofErr w:type="spellStart"/>
      <w:r w:rsidRPr="00A948A9">
        <w:rPr>
          <w:rFonts w:asciiTheme="majorBidi" w:hAnsiTheme="majorBidi" w:cstheme="majorBidi"/>
          <w:sz w:val="28"/>
          <w:szCs w:val="28"/>
          <w:rtl/>
        </w:rPr>
        <w:t>الزحمه</w:t>
      </w:r>
      <w:proofErr w:type="spellEnd"/>
      <w:r w:rsidRPr="00A948A9">
        <w:rPr>
          <w:rFonts w:asciiTheme="majorBidi" w:hAnsiTheme="majorBidi" w:cstheme="majorBidi"/>
          <w:sz w:val="28"/>
          <w:szCs w:val="28"/>
          <w:rtl/>
        </w:rPr>
        <w:t xml:space="preserve"> مشاور تا زمان فسخ قرارداد محاسبه و به ایشان پرداخت خواهد شد</w:t>
      </w:r>
      <w:r w:rsidRPr="00A948A9">
        <w:rPr>
          <w:rFonts w:asciiTheme="majorBidi" w:hAnsiTheme="majorBidi" w:cstheme="majorBidi"/>
          <w:sz w:val="28"/>
          <w:szCs w:val="28"/>
        </w:rPr>
        <w:t>.</w:t>
      </w:r>
    </w:p>
    <w:p w14:paraId="23368F3D" w14:textId="77777777" w:rsidR="00ED2FD9" w:rsidRPr="00A948A9" w:rsidRDefault="00ED2FD9" w:rsidP="00ED2FD9">
      <w:pPr>
        <w:bidi/>
        <w:spacing w:line="360" w:lineRule="auto"/>
        <w:rPr>
          <w:rFonts w:asciiTheme="majorBidi" w:hAnsiTheme="majorBidi" w:cstheme="majorBidi"/>
          <w:b/>
          <w:bCs/>
          <w:sz w:val="28"/>
          <w:szCs w:val="28"/>
        </w:rPr>
      </w:pPr>
      <w:r w:rsidRPr="00A948A9">
        <w:rPr>
          <w:rFonts w:asciiTheme="majorBidi" w:hAnsiTheme="majorBidi" w:cstheme="majorBidi"/>
          <w:b/>
          <w:bCs/>
          <w:sz w:val="28"/>
          <w:szCs w:val="28"/>
          <w:rtl/>
        </w:rPr>
        <w:t>ماده 9 - حل اختلافات:</w:t>
      </w:r>
    </w:p>
    <w:p w14:paraId="7F21D26D" w14:textId="77777777" w:rsidR="00ED2FD9" w:rsidRPr="00A948A9" w:rsidRDefault="00ED2FD9" w:rsidP="00ED2FD9">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هر گونه اختلاف درباره تفسیر و یا اجرای این قرارداد از طریق کمسیون داوری مرکب از یک نفر نماینده مشاور و یک نفر نماینده کارفرما حل و فصل خواهد شد. در صورت عدم حل اختلاف ظرف مدت حداکثر ..................... روز پس از ابلاغ هر یک از طرفین مبنی بر بروز اختلاف، مراتب از طریق مراجعه به دادگاههای صالحه و طبق مفاد قوانین دولت جمهوری اسلامی ایران رسیدگی خواهد شد</w:t>
      </w:r>
      <w:r w:rsidRPr="00A948A9">
        <w:rPr>
          <w:rFonts w:asciiTheme="majorBidi" w:hAnsiTheme="majorBidi" w:cstheme="majorBidi"/>
          <w:sz w:val="28"/>
          <w:szCs w:val="28"/>
        </w:rPr>
        <w:t>.</w:t>
      </w:r>
    </w:p>
    <w:p w14:paraId="4F929370" w14:textId="77777777" w:rsidR="00ED2FD9" w:rsidRPr="00A948A9" w:rsidRDefault="00ED2FD9" w:rsidP="00ED2FD9">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 xml:space="preserve">ماده </w:t>
      </w:r>
      <w:r w:rsidRPr="00A948A9">
        <w:rPr>
          <w:rFonts w:asciiTheme="majorBidi" w:hAnsiTheme="majorBidi" w:cstheme="majorBidi"/>
          <w:b/>
          <w:bCs/>
          <w:sz w:val="28"/>
          <w:szCs w:val="28"/>
        </w:rPr>
        <w:t>10</w:t>
      </w:r>
      <w:r w:rsidRPr="00A948A9">
        <w:rPr>
          <w:rFonts w:asciiTheme="majorBidi" w:hAnsiTheme="majorBidi" w:cstheme="majorBidi"/>
          <w:b/>
          <w:bCs/>
          <w:sz w:val="28"/>
          <w:szCs w:val="28"/>
          <w:rtl/>
        </w:rPr>
        <w:t>- مکاتبات:</w:t>
      </w:r>
    </w:p>
    <w:p w14:paraId="452F02A2" w14:textId="77777777" w:rsidR="00ED2FD9" w:rsidRPr="00A948A9" w:rsidRDefault="00ED2FD9" w:rsidP="00ED2FD9">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آدرسهای مندرج در این قرارداد به عنوان آدرس قراردادی طرفین محسوب میگردد و کلیه مکاتبات نامه های ارسالی به آدرسها</w:t>
      </w:r>
      <w:r w:rsidRPr="00A948A9">
        <w:rPr>
          <w:rFonts w:asciiTheme="majorBidi" w:hAnsiTheme="majorBidi" w:cstheme="majorBidi"/>
          <w:sz w:val="28"/>
          <w:szCs w:val="28"/>
          <w:rtl/>
          <w:lang w:bidi="fa-IR"/>
        </w:rPr>
        <w:t>،</w:t>
      </w:r>
      <w:r w:rsidRPr="00A948A9">
        <w:rPr>
          <w:rFonts w:asciiTheme="majorBidi" w:hAnsiTheme="majorBidi" w:cstheme="majorBidi"/>
          <w:sz w:val="28"/>
          <w:szCs w:val="28"/>
          <w:rtl/>
        </w:rPr>
        <w:t xml:space="preserve"> دریافت شده تلقی میگردد</w:t>
      </w:r>
      <w:r w:rsidRPr="00A948A9">
        <w:rPr>
          <w:rFonts w:asciiTheme="majorBidi" w:hAnsiTheme="majorBidi" w:cstheme="majorBidi"/>
          <w:sz w:val="28"/>
          <w:szCs w:val="28"/>
        </w:rPr>
        <w:t>.</w:t>
      </w:r>
    </w:p>
    <w:p w14:paraId="3784DD9D" w14:textId="77777777" w:rsidR="00ED2FD9" w:rsidRPr="00A948A9" w:rsidRDefault="00ED2FD9" w:rsidP="00ED2FD9">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مشاور موظف است در صورت تغییر آدرس، نشانی جدید را ظرف مدت ...............روز به کارفرما کتباً اطلاع دهد</w:t>
      </w:r>
      <w:r w:rsidRPr="00A948A9">
        <w:rPr>
          <w:rFonts w:asciiTheme="majorBidi" w:hAnsiTheme="majorBidi" w:cstheme="majorBidi"/>
          <w:sz w:val="28"/>
          <w:szCs w:val="28"/>
        </w:rPr>
        <w:t>.</w:t>
      </w:r>
    </w:p>
    <w:p w14:paraId="7F36A4ED" w14:textId="77777777" w:rsidR="00ED2FD9" w:rsidRPr="00A948A9" w:rsidRDefault="00ED2FD9" w:rsidP="00ED2FD9">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ماده 11 نشانی طرفین:</w:t>
      </w:r>
    </w:p>
    <w:p w14:paraId="6E621094" w14:textId="77777777" w:rsidR="00ED2FD9" w:rsidRPr="00A948A9" w:rsidRDefault="00ED2FD9" w:rsidP="00ED2FD9">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نشانی مشاور</w:t>
      </w:r>
      <w:r w:rsidRPr="00A948A9">
        <w:rPr>
          <w:rFonts w:asciiTheme="majorBidi" w:hAnsiTheme="majorBidi" w:cstheme="majorBidi"/>
          <w:sz w:val="28"/>
          <w:szCs w:val="28"/>
        </w:rPr>
        <w:t xml:space="preserve"> : --------------------------------------------------  </w:t>
      </w:r>
      <w:r w:rsidRPr="00A948A9">
        <w:rPr>
          <w:rFonts w:asciiTheme="majorBidi" w:hAnsiTheme="majorBidi" w:cstheme="majorBidi"/>
          <w:sz w:val="28"/>
          <w:szCs w:val="28"/>
          <w:rtl/>
        </w:rPr>
        <w:t>تلفن</w:t>
      </w:r>
      <w:r w:rsidRPr="00A948A9">
        <w:rPr>
          <w:rFonts w:asciiTheme="majorBidi" w:hAnsiTheme="majorBidi" w:cstheme="majorBidi"/>
          <w:sz w:val="28"/>
          <w:szCs w:val="28"/>
        </w:rPr>
        <w:t>--------------</w:t>
      </w:r>
      <w:r w:rsidRPr="00A948A9">
        <w:rPr>
          <w:rFonts w:asciiTheme="majorBidi" w:hAnsiTheme="majorBidi" w:cstheme="majorBidi"/>
          <w:sz w:val="28"/>
          <w:szCs w:val="28"/>
          <w:rtl/>
        </w:rPr>
        <w:t xml:space="preserve"> .</w:t>
      </w:r>
    </w:p>
    <w:p w14:paraId="432300F7" w14:textId="77777777" w:rsidR="00ED2FD9" w:rsidRPr="00A948A9" w:rsidRDefault="00ED2FD9" w:rsidP="00ED2FD9">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 xml:space="preserve">نشانی کارفرما: --------------------------------------------------- </w:t>
      </w:r>
      <w:r w:rsidRPr="00A948A9">
        <w:rPr>
          <w:rFonts w:asciiTheme="majorBidi" w:hAnsiTheme="majorBidi" w:cstheme="majorBidi"/>
          <w:sz w:val="28"/>
          <w:szCs w:val="28"/>
        </w:rPr>
        <w:t>:</w:t>
      </w:r>
      <w:r w:rsidRPr="00A948A9">
        <w:rPr>
          <w:rFonts w:asciiTheme="majorBidi" w:hAnsiTheme="majorBidi" w:cstheme="majorBidi"/>
          <w:sz w:val="28"/>
          <w:szCs w:val="28"/>
          <w:rtl/>
        </w:rPr>
        <w:t xml:space="preserve"> تلفن</w:t>
      </w:r>
      <w:r w:rsidRPr="00A948A9">
        <w:rPr>
          <w:rFonts w:asciiTheme="majorBidi" w:hAnsiTheme="majorBidi" w:cstheme="majorBidi"/>
          <w:sz w:val="28"/>
          <w:szCs w:val="28"/>
        </w:rPr>
        <w:t xml:space="preserve"> -------------</w:t>
      </w:r>
      <w:r w:rsidRPr="00A948A9">
        <w:rPr>
          <w:rFonts w:asciiTheme="majorBidi" w:hAnsiTheme="majorBidi" w:cstheme="majorBidi"/>
          <w:sz w:val="28"/>
          <w:szCs w:val="28"/>
          <w:rtl/>
        </w:rPr>
        <w:t>.</w:t>
      </w:r>
    </w:p>
    <w:p w14:paraId="30E8DFAB" w14:textId="77777777" w:rsidR="00ED2FD9" w:rsidRPr="00A948A9" w:rsidRDefault="00ED2FD9" w:rsidP="00ED2FD9">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t> </w:t>
      </w:r>
    </w:p>
    <w:p w14:paraId="70D97816" w14:textId="77777777" w:rsidR="00ED2FD9" w:rsidRPr="00A948A9" w:rsidRDefault="00ED2FD9" w:rsidP="00ED2FD9">
      <w:pPr>
        <w:pStyle w:val="NormalWeb"/>
        <w:bidi/>
        <w:spacing w:line="360" w:lineRule="auto"/>
        <w:jc w:val="both"/>
        <w:rPr>
          <w:rFonts w:asciiTheme="majorBidi" w:hAnsiTheme="majorBidi" w:cstheme="majorBidi"/>
          <w:b/>
          <w:bCs/>
          <w:sz w:val="28"/>
          <w:szCs w:val="28"/>
          <w:rtl/>
        </w:rPr>
      </w:pPr>
      <w:r w:rsidRPr="00A948A9">
        <w:rPr>
          <w:rFonts w:asciiTheme="majorBidi" w:hAnsiTheme="majorBidi" w:cstheme="majorBidi"/>
          <w:b/>
          <w:bCs/>
          <w:sz w:val="28"/>
          <w:szCs w:val="28"/>
          <w:rtl/>
        </w:rPr>
        <w:t>ماده 12- نسخه های قرارداد:</w:t>
      </w:r>
    </w:p>
    <w:p w14:paraId="61E0E372" w14:textId="77777777" w:rsidR="00ED2FD9" w:rsidRPr="00A948A9" w:rsidRDefault="00ED2FD9" w:rsidP="00ED2FD9">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tl/>
        </w:rPr>
        <w:t>این قرارداد در  </w:t>
      </w:r>
      <w:r w:rsidRPr="00A948A9">
        <w:rPr>
          <w:rFonts w:asciiTheme="majorBidi" w:hAnsiTheme="majorBidi" w:cstheme="majorBidi"/>
          <w:sz w:val="28"/>
          <w:szCs w:val="28"/>
        </w:rPr>
        <w:t xml:space="preserve">11 </w:t>
      </w:r>
      <w:r w:rsidRPr="00A948A9">
        <w:rPr>
          <w:rFonts w:asciiTheme="majorBidi" w:hAnsiTheme="majorBidi" w:cstheme="majorBidi"/>
          <w:sz w:val="28"/>
          <w:szCs w:val="28"/>
          <w:rtl/>
        </w:rPr>
        <w:t>ماده و دو نسخه تهیه و تنظیم شده و به امضای دو طرف قرارداد رسیده و هر یک از نسخ آن، حکم واحد را دارند</w:t>
      </w:r>
      <w:r w:rsidRPr="00A948A9">
        <w:rPr>
          <w:rFonts w:asciiTheme="majorBidi" w:hAnsiTheme="majorBidi" w:cstheme="majorBidi"/>
          <w:sz w:val="28"/>
          <w:szCs w:val="28"/>
        </w:rPr>
        <w:t>.</w:t>
      </w:r>
    </w:p>
    <w:p w14:paraId="0B826535" w14:textId="77777777" w:rsidR="00ED2FD9" w:rsidRPr="00A948A9" w:rsidRDefault="00ED2FD9" w:rsidP="00ED2FD9">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lastRenderedPageBreak/>
        <w:t xml:space="preserve">                   </w:t>
      </w:r>
      <w:r w:rsidRPr="00A948A9">
        <w:rPr>
          <w:rFonts w:asciiTheme="majorBidi" w:hAnsiTheme="majorBidi" w:cstheme="majorBidi"/>
          <w:sz w:val="28"/>
          <w:szCs w:val="28"/>
          <w:rtl/>
        </w:rPr>
        <w:t>امضا کارفرما</w:t>
      </w:r>
      <w:r w:rsidRPr="00A948A9">
        <w:rPr>
          <w:rFonts w:asciiTheme="majorBidi" w:hAnsiTheme="majorBidi" w:cstheme="majorBidi"/>
          <w:sz w:val="28"/>
          <w:szCs w:val="28"/>
        </w:rPr>
        <w:t>------------------------------  </w:t>
      </w:r>
    </w:p>
    <w:p w14:paraId="24715F19" w14:textId="77777777" w:rsidR="00ED2FD9" w:rsidRPr="00A948A9" w:rsidRDefault="00ED2FD9" w:rsidP="00ED2FD9">
      <w:pPr>
        <w:pStyle w:val="NormalWeb"/>
        <w:bidi/>
        <w:spacing w:line="360" w:lineRule="auto"/>
        <w:jc w:val="both"/>
        <w:rPr>
          <w:rFonts w:asciiTheme="majorBidi" w:hAnsiTheme="majorBidi" w:cstheme="majorBidi"/>
          <w:sz w:val="28"/>
          <w:szCs w:val="28"/>
          <w:rtl/>
        </w:rPr>
      </w:pPr>
      <w:r w:rsidRPr="00A948A9">
        <w:rPr>
          <w:rFonts w:asciiTheme="majorBidi" w:hAnsiTheme="majorBidi" w:cstheme="majorBidi"/>
          <w:sz w:val="28"/>
          <w:szCs w:val="28"/>
        </w:rPr>
        <w:t xml:space="preserve">                   </w:t>
      </w:r>
      <w:r w:rsidRPr="00A948A9">
        <w:rPr>
          <w:rFonts w:asciiTheme="majorBidi" w:hAnsiTheme="majorBidi" w:cstheme="majorBidi"/>
          <w:sz w:val="28"/>
          <w:szCs w:val="28"/>
          <w:rtl/>
        </w:rPr>
        <w:t>امضا مشاور   --</w:t>
      </w:r>
      <w:r w:rsidRPr="00A948A9">
        <w:rPr>
          <w:rFonts w:asciiTheme="majorBidi" w:hAnsiTheme="majorBidi" w:cstheme="majorBidi"/>
          <w:sz w:val="28"/>
          <w:szCs w:val="28"/>
        </w:rPr>
        <w:t>-----------------------------</w:t>
      </w:r>
    </w:p>
    <w:p w14:paraId="2C5A0871" w14:textId="77777777" w:rsidR="00ED2FD9" w:rsidRPr="00A948A9" w:rsidRDefault="00ED2FD9" w:rsidP="00ED2FD9">
      <w:pPr>
        <w:bidi/>
        <w:spacing w:line="360" w:lineRule="auto"/>
        <w:rPr>
          <w:rFonts w:asciiTheme="majorBidi" w:hAnsiTheme="majorBidi" w:cstheme="majorBidi"/>
          <w:sz w:val="28"/>
          <w:szCs w:val="28"/>
        </w:rPr>
      </w:pPr>
    </w:p>
    <w:p w14:paraId="61BB2BAD" w14:textId="77777777" w:rsidR="00E358B9" w:rsidRDefault="00E358B9" w:rsidP="00ED2FD9">
      <w:pPr>
        <w:bidi/>
      </w:pPr>
    </w:p>
    <w:sectPr w:rsidR="00E358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35B9A"/>
    <w:multiLevelType w:val="hybridMultilevel"/>
    <w:tmpl w:val="8ACC55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93E01"/>
    <w:multiLevelType w:val="hybridMultilevel"/>
    <w:tmpl w:val="8E0C0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4E224F"/>
    <w:multiLevelType w:val="hybridMultilevel"/>
    <w:tmpl w:val="637274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FD9"/>
    <w:rsid w:val="00E358B9"/>
    <w:rsid w:val="00ED2F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4FD91"/>
  <w15:chartTrackingRefBased/>
  <w15:docId w15:val="{8D24AF28-BCF4-4977-8677-59FD2B2C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FD9"/>
    <w:rPr>
      <w:lang w:bidi="fa-IR"/>
    </w:rPr>
  </w:style>
  <w:style w:type="paragraph" w:styleId="Heading1">
    <w:name w:val="heading 1"/>
    <w:basedOn w:val="Normal"/>
    <w:next w:val="Normal"/>
    <w:link w:val="Heading1Char"/>
    <w:uiPriority w:val="9"/>
    <w:qFormat/>
    <w:rsid w:val="00ED2F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ED2F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2FD9"/>
    <w:rPr>
      <w:rFonts w:asciiTheme="majorHAnsi" w:eastAsiaTheme="majorEastAsia" w:hAnsiTheme="majorHAnsi" w:cstheme="majorBidi"/>
      <w:color w:val="1F3763" w:themeColor="accent1" w:themeShade="7F"/>
      <w:sz w:val="24"/>
      <w:szCs w:val="24"/>
      <w:lang w:bidi="fa-IR"/>
    </w:rPr>
  </w:style>
  <w:style w:type="paragraph" w:styleId="ListParagraph">
    <w:name w:val="List Paragraph"/>
    <w:basedOn w:val="Normal"/>
    <w:uiPriority w:val="34"/>
    <w:qFormat/>
    <w:rsid w:val="00ED2FD9"/>
    <w:pPr>
      <w:ind w:left="720"/>
      <w:contextualSpacing/>
    </w:pPr>
  </w:style>
  <w:style w:type="paragraph" w:styleId="NormalWeb">
    <w:name w:val="Normal (Web)"/>
    <w:basedOn w:val="Normal"/>
    <w:uiPriority w:val="99"/>
    <w:semiHidden/>
    <w:unhideWhenUsed/>
    <w:rsid w:val="00ED2FD9"/>
    <w:pPr>
      <w:spacing w:before="100" w:beforeAutospacing="1" w:after="100" w:afterAutospacing="1" w:line="240" w:lineRule="auto"/>
    </w:pPr>
    <w:rPr>
      <w:rFonts w:ascii="Times New Roman" w:eastAsiaTheme="minorEastAsia" w:hAnsi="Times New Roman" w:cs="Times New Roman"/>
      <w:sz w:val="24"/>
      <w:szCs w:val="24"/>
      <w:lang w:bidi="ar-SA"/>
    </w:rPr>
  </w:style>
  <w:style w:type="character" w:customStyle="1" w:styleId="Heading1Char">
    <w:name w:val="Heading 1 Char"/>
    <w:basedOn w:val="DefaultParagraphFont"/>
    <w:link w:val="Heading1"/>
    <w:uiPriority w:val="9"/>
    <w:rsid w:val="00ED2FD9"/>
    <w:rPr>
      <w:rFonts w:asciiTheme="majorHAnsi" w:eastAsiaTheme="majorEastAsia" w:hAnsiTheme="majorHAnsi" w:cstheme="majorBidi"/>
      <w:color w:val="2F5496" w:themeColor="accent1" w:themeShade="B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453</Words>
  <Characters>2584</Characters>
  <Application>Microsoft Office Word</Application>
  <DocSecurity>0</DocSecurity>
  <Lines>21</Lines>
  <Paragraphs>6</Paragraphs>
  <ScaleCrop>false</ScaleCrop>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aabrokh aabrokh</dc:creator>
  <cp:keywords/>
  <dc:description/>
  <cp:lastModifiedBy>aabrokh aabrokh</cp:lastModifiedBy>
  <cp:revision>1</cp:revision>
  <dcterms:created xsi:type="dcterms:W3CDTF">2024-10-08T18:41:00Z</dcterms:created>
  <dcterms:modified xsi:type="dcterms:W3CDTF">2024-10-08T18:41:00Z</dcterms:modified>
</cp:coreProperties>
</file>